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16" w:rsidRPr="00DA7EA3" w:rsidRDefault="00D97116" w:rsidP="0063298A">
      <w:pPr>
        <w:widowControl/>
        <w:jc w:val="center"/>
        <w:rPr>
          <w:rFonts w:asciiTheme="majorEastAsia" w:eastAsiaTheme="majorEastAsia" w:hAnsiTheme="majorEastAsia" w:cs="新細明體"/>
          <w:sz w:val="36"/>
          <w:szCs w:val="36"/>
        </w:rPr>
      </w:pPr>
      <w:proofErr w:type="gramStart"/>
      <w:r w:rsidRPr="00DA7EA3">
        <w:rPr>
          <w:rFonts w:asciiTheme="majorEastAsia" w:eastAsiaTheme="majorEastAsia" w:hAnsiTheme="majorEastAsia"/>
          <w:sz w:val="36"/>
          <w:szCs w:val="36"/>
        </w:rPr>
        <w:t>無塑香港</w:t>
      </w:r>
      <w:proofErr w:type="gramEnd"/>
      <w:r w:rsidRPr="00DA7EA3">
        <w:rPr>
          <w:rFonts w:asciiTheme="majorEastAsia" w:eastAsiaTheme="majorEastAsia" w:hAnsiTheme="majorEastAsia"/>
          <w:sz w:val="36"/>
          <w:szCs w:val="36"/>
        </w:rPr>
        <w:t>2020：</w:t>
      </w:r>
      <w:proofErr w:type="gramStart"/>
      <w:r w:rsidRPr="00DA7EA3">
        <w:rPr>
          <w:rFonts w:asciiTheme="majorEastAsia" w:eastAsiaTheme="majorEastAsia" w:hAnsiTheme="majorEastAsia"/>
          <w:sz w:val="36"/>
          <w:szCs w:val="36"/>
        </w:rPr>
        <w:t>七天無塑挑</w:t>
      </w:r>
      <w:r w:rsidRPr="00DA7EA3">
        <w:rPr>
          <w:rFonts w:asciiTheme="majorEastAsia" w:eastAsiaTheme="majorEastAsia" w:hAnsiTheme="majorEastAsia" w:cs="新細明體" w:hint="eastAsia"/>
          <w:sz w:val="36"/>
          <w:szCs w:val="36"/>
        </w:rPr>
        <w:t>戰</w:t>
      </w:r>
      <w:proofErr w:type="gramEnd"/>
    </w:p>
    <w:p w:rsidR="00D97116" w:rsidRPr="00DA7EA3" w:rsidRDefault="00D97116" w:rsidP="0063298A">
      <w:pPr>
        <w:widowControl/>
        <w:jc w:val="center"/>
        <w:rPr>
          <w:rFonts w:asciiTheme="majorEastAsia" w:eastAsiaTheme="majorEastAsia" w:hAnsiTheme="majorEastAsia" w:cs="新細明體"/>
          <w:sz w:val="36"/>
          <w:szCs w:val="36"/>
        </w:rPr>
      </w:pPr>
      <w:r w:rsidRPr="00DA7EA3">
        <w:rPr>
          <w:rFonts w:asciiTheme="majorEastAsia" w:eastAsiaTheme="majorEastAsia" w:hAnsiTheme="majorEastAsia" w:cs="新細明體" w:hint="eastAsia"/>
          <w:sz w:val="36"/>
          <w:szCs w:val="36"/>
        </w:rPr>
        <w:t>參與樣本</w:t>
      </w:r>
    </w:p>
    <w:p w:rsidR="00D97116" w:rsidRDefault="00D97116" w:rsidP="00D97116">
      <w:pPr>
        <w:widowControl/>
        <w:rPr>
          <w:rFonts w:asciiTheme="majorEastAsia" w:eastAsiaTheme="majorEastAsia" w:hAnsiTheme="majorEastAsia" w:cs="新細明體"/>
          <w:szCs w:val="24"/>
        </w:rPr>
      </w:pPr>
    </w:p>
    <w:p w:rsidR="00D97116" w:rsidRDefault="00D97116" w:rsidP="00D97116">
      <w:pPr>
        <w:widowControl/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我被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gramStart"/>
      <w:r>
        <w:rPr>
          <w:rFonts w:ascii="inherit" w:hAnsi="inherit" w:cs="Segoe UI Historic"/>
          <w:color w:val="050505"/>
          <w:sz w:val="23"/>
          <w:szCs w:val="23"/>
        </w:rPr>
        <w:t>無塑者</w:t>
      </w:r>
      <w:proofErr w:type="gram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提名進行</w:t>
      </w:r>
      <w:proofErr w:type="gramStart"/>
      <w:r>
        <w:rPr>
          <w:rFonts w:ascii="inherit" w:hAnsi="inherit" w:cs="Segoe UI Historic"/>
          <w:color w:val="050505"/>
          <w:sz w:val="23"/>
          <w:szCs w:val="23"/>
        </w:rPr>
        <w:t>七天無塑挑戰</w:t>
      </w:r>
      <w:proofErr w:type="gramEnd"/>
      <w:r>
        <w:rPr>
          <w:rFonts w:ascii="inherit" w:hAnsi="inherit" w:cs="Segoe UI Historic" w:hint="eastAsia"/>
          <w:color w:val="050505"/>
          <w:sz w:val="23"/>
          <w:szCs w:val="23"/>
        </w:rPr>
        <w:t>，</w:t>
      </w:r>
      <w:r>
        <w:rPr>
          <w:rFonts w:ascii="inherit" w:hAnsi="inherit" w:cs="Segoe UI Historic"/>
          <w:color w:val="050505"/>
          <w:sz w:val="23"/>
          <w:szCs w:val="23"/>
        </w:rPr>
        <w:t>提高</w:t>
      </w:r>
      <w:r>
        <w:rPr>
          <w:rFonts w:ascii="inherit" w:hAnsi="inherit" w:cs="Segoe UI Historic" w:hint="eastAsia"/>
          <w:color w:val="050505"/>
          <w:sz w:val="23"/>
          <w:szCs w:val="23"/>
        </w:rPr>
        <w:t>大家的</w:t>
      </w:r>
      <w:r>
        <w:rPr>
          <w:rFonts w:ascii="inherit" w:hAnsi="inherit" w:cs="Segoe UI Historic"/>
          <w:color w:val="050505"/>
          <w:sz w:val="23"/>
          <w:szCs w:val="23"/>
        </w:rPr>
        <w:t>環保</w:t>
      </w:r>
      <w:proofErr w:type="gramStart"/>
      <w:r>
        <w:rPr>
          <w:rFonts w:ascii="inherit" w:hAnsi="inherit" w:cs="Segoe UI Historic"/>
          <w:color w:val="050505"/>
          <w:sz w:val="23"/>
          <w:szCs w:val="23"/>
        </w:rPr>
        <w:t>及減塑意識</w:t>
      </w:r>
      <w:proofErr w:type="gramEnd"/>
      <w:r>
        <w:rPr>
          <w:rFonts w:ascii="新細明體" w:eastAsia="新細明體" w:hAnsi="新細明體" w:cs="新細明體" w:hint="eastAsia"/>
          <w:color w:val="050505"/>
          <w:sz w:val="23"/>
          <w:szCs w:val="23"/>
        </w:rPr>
        <w:t>。</w:t>
      </w:r>
    </w:p>
    <w:p w:rsidR="00D97116" w:rsidRDefault="00D97116" w:rsidP="00D9711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今天是第</w:t>
      </w:r>
      <w:r>
        <w:rPr>
          <w:rFonts w:ascii="inherit" w:hAnsi="inherit" w:cs="Segoe UI Historic"/>
          <w:color w:val="050505"/>
          <w:sz w:val="23"/>
          <w:szCs w:val="23"/>
        </w:rPr>
        <w:t xml:space="preserve"> 1 </w:t>
      </w:r>
      <w:r>
        <w:rPr>
          <w:rFonts w:ascii="inherit" w:hAnsi="inherit" w:cs="Segoe UI Historic"/>
          <w:color w:val="050505"/>
          <w:sz w:val="23"/>
          <w:szCs w:val="23"/>
        </w:rPr>
        <w:t>天挑</w:t>
      </w:r>
      <w:r>
        <w:rPr>
          <w:rFonts w:ascii="新細明體" w:eastAsia="新細明體" w:hAnsi="新細明體" w:cs="新細明體" w:hint="eastAsia"/>
          <w:color w:val="050505"/>
          <w:sz w:val="23"/>
          <w:szCs w:val="23"/>
        </w:rPr>
        <w:t>戰</w:t>
      </w:r>
    </w:p>
    <w:p w:rsidR="00D97116" w:rsidRPr="0063298A" w:rsidRDefault="00D97116" w:rsidP="00D97116">
      <w:pPr>
        <w:shd w:val="clear" w:color="auto" w:fill="FFFFFF"/>
        <w:rPr>
          <w:rFonts w:ascii="inherit" w:hAnsi="inherit" w:cs="Segoe UI Historic" w:hint="eastAsia"/>
          <w:sz w:val="23"/>
          <w:szCs w:val="23"/>
        </w:rPr>
      </w:pPr>
      <w:r>
        <w:rPr>
          <w:rFonts w:ascii="inherit" w:hAnsi="inherit" w:cs="Segoe UI Historic" w:hint="eastAsia"/>
          <w:color w:val="050505"/>
          <w:sz w:val="23"/>
          <w:szCs w:val="23"/>
        </w:rPr>
        <w:t>&lt;</w:t>
      </w:r>
      <w:r>
        <w:rPr>
          <w:rFonts w:ascii="inherit" w:hAnsi="inherit" w:cs="Segoe UI Historic"/>
          <w:color w:val="050505"/>
          <w:sz w:val="23"/>
          <w:szCs w:val="23"/>
        </w:rPr>
        <w:t>今天實踐</w:t>
      </w:r>
      <w:proofErr w:type="gramStart"/>
      <w:r>
        <w:rPr>
          <w:rFonts w:ascii="inherit" w:hAnsi="inherit" w:cs="Segoe UI Historic"/>
          <w:color w:val="050505"/>
          <w:sz w:val="23"/>
          <w:szCs w:val="23"/>
        </w:rPr>
        <w:t>的無塑生活</w:t>
      </w:r>
      <w:proofErr w:type="gramEnd"/>
      <w:r>
        <w:rPr>
          <w:rFonts w:ascii="inherit" w:hAnsi="inherit" w:cs="Segoe UI Historic"/>
          <w:color w:val="050505"/>
          <w:sz w:val="23"/>
          <w:szCs w:val="23"/>
        </w:rPr>
        <w:t>是</w:t>
      </w:r>
      <w:r>
        <w:rPr>
          <w:rFonts w:ascii="inherit" w:hAnsi="inherit" w:cs="Segoe UI Historic"/>
          <w:color w:val="050505"/>
          <w:sz w:val="23"/>
          <w:szCs w:val="23"/>
        </w:rPr>
        <w:t>…</w:t>
      </w:r>
      <w:proofErr w:type="gramStart"/>
      <w:r>
        <w:rPr>
          <w:rFonts w:ascii="inherit" w:hAnsi="inherit" w:cs="Segoe UI Historic"/>
          <w:color w:val="050505"/>
          <w:sz w:val="23"/>
          <w:szCs w:val="23"/>
        </w:rPr>
        <w:t>……</w:t>
      </w:r>
      <w:proofErr w:type="gramEnd"/>
      <w:r w:rsidRPr="00CE3D0F">
        <w:rPr>
          <w:rFonts w:ascii="inherit" w:hAnsi="inherit" w:cs="Segoe UI Historic"/>
          <w:color w:val="FF0000"/>
          <w:sz w:val="23"/>
          <w:szCs w:val="23"/>
        </w:rPr>
        <w:t>(</w:t>
      </w:r>
      <w:r w:rsidRPr="00CE3D0F">
        <w:rPr>
          <w:rFonts w:ascii="inherit" w:hAnsi="inherit" w:cs="Segoe UI Historic" w:hint="eastAsia"/>
          <w:color w:val="FF0000"/>
          <w:sz w:val="23"/>
          <w:szCs w:val="23"/>
        </w:rPr>
        <w:t>參考例子，每天</w:t>
      </w:r>
      <w:r w:rsidRPr="00CE3D0F">
        <w:rPr>
          <w:rFonts w:ascii="inherit" w:hAnsi="inherit" w:cs="Segoe UI Historic" w:hint="eastAsia"/>
          <w:color w:val="FF0000"/>
          <w:sz w:val="23"/>
          <w:szCs w:val="23"/>
        </w:rPr>
        <w:t>1</w:t>
      </w:r>
      <w:r w:rsidRPr="00CE3D0F">
        <w:rPr>
          <w:rFonts w:ascii="inherit" w:hAnsi="inherit" w:cs="Segoe UI Historic" w:hint="eastAsia"/>
          <w:color w:val="FF0000"/>
          <w:sz w:val="23"/>
          <w:szCs w:val="23"/>
        </w:rPr>
        <w:t>項</w:t>
      </w:r>
      <w:r w:rsidRPr="00CE3D0F">
        <w:rPr>
          <w:rFonts w:ascii="inherit" w:hAnsi="inherit" w:cs="Segoe UI Historic" w:hint="eastAsia"/>
          <w:color w:val="FF0000"/>
          <w:sz w:val="23"/>
          <w:szCs w:val="23"/>
        </w:rPr>
        <w:t>)</w:t>
      </w:r>
      <w:r w:rsidRPr="0063298A">
        <w:rPr>
          <w:rFonts w:ascii="inherit" w:hAnsi="inherit" w:cs="Segoe UI Historic"/>
          <w:sz w:val="23"/>
          <w:szCs w:val="23"/>
        </w:rPr>
        <w:t>&gt;</w:t>
      </w:r>
    </w:p>
    <w:p w:rsidR="00D97116" w:rsidRPr="00B95530" w:rsidRDefault="00D97116" w:rsidP="00D97116">
      <w:pPr>
        <w:shd w:val="clear" w:color="auto" w:fill="FFFFFF"/>
        <w:rPr>
          <w:rFonts w:ascii="新細明體" w:eastAsia="新細明體" w:hAnsi="新細明體" w:cs="新細明體"/>
          <w:color w:val="002060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今天我挑戰</w:t>
      </w:r>
      <w:r>
        <w:rPr>
          <w:rFonts w:ascii="inherit" w:hAnsi="inherit" w:cs="Segoe UI Historic" w:hint="eastAsia"/>
          <w:color w:val="050505"/>
          <w:sz w:val="23"/>
          <w:szCs w:val="23"/>
        </w:rPr>
        <w:t>：</w:t>
      </w:r>
      <w:r w:rsidRPr="00B95530">
        <w:rPr>
          <w:rFonts w:ascii="inherit" w:hAnsi="inherit" w:cs="Segoe UI Historic"/>
          <w:color w:val="002060"/>
          <w:sz w:val="23"/>
          <w:szCs w:val="23"/>
        </w:rPr>
        <w:t>環保仁</w:t>
      </w:r>
      <w:r w:rsidRPr="00B95530">
        <w:rPr>
          <w:rFonts w:ascii="新細明體" w:eastAsia="新細明體" w:hAnsi="新細明體" w:cs="新細明體" w:hint="eastAsia"/>
          <w:color w:val="002060"/>
          <w:sz w:val="23"/>
          <w:szCs w:val="23"/>
        </w:rPr>
        <w:t>士</w:t>
      </w:r>
    </w:p>
    <w:p w:rsidR="00D97116" w:rsidRDefault="00D97116" w:rsidP="00D9711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</w:p>
    <w:p w:rsidR="00D97116" w:rsidRPr="005F4F8D" w:rsidRDefault="00D244A4" w:rsidP="00D9711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8" w:history="1">
        <w:r w:rsidR="00D97116" w:rsidRPr="005F4F8D">
          <w:rPr>
            <w:rStyle w:val="a4"/>
            <w:rFonts w:ascii="inherit" w:hAnsi="inherit" w:cs="Segoe UI Historic"/>
            <w:sz w:val="23"/>
            <w:szCs w:val="23"/>
            <w:u w:val="none"/>
            <w:bdr w:val="none" w:sz="0" w:space="0" w:color="auto" w:frame="1"/>
          </w:rPr>
          <w:t>#</w:t>
        </w:r>
        <w:r w:rsidR="00D97116" w:rsidRPr="005F4F8D">
          <w:rPr>
            <w:rStyle w:val="a4"/>
            <w:rFonts w:ascii="inherit" w:hAnsi="inherit" w:cs="Segoe UI Historic"/>
            <w:sz w:val="23"/>
            <w:szCs w:val="23"/>
            <w:u w:val="none"/>
            <w:bdr w:val="none" w:sz="0" w:space="0" w:color="auto" w:frame="1"/>
          </w:rPr>
          <w:t>香港中華基督教青年會</w:t>
        </w:r>
      </w:hyperlink>
    </w:p>
    <w:p w:rsidR="00D97116" w:rsidRDefault="00D244A4" w:rsidP="00D9711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9" w:history="1">
        <w:r w:rsidR="00D97116">
          <w:rPr>
            <w:rStyle w:val="a4"/>
            <w:rFonts w:ascii="inherit" w:hAnsi="inherit" w:cs="Segoe UI Historic"/>
            <w:sz w:val="23"/>
            <w:szCs w:val="23"/>
            <w:u w:val="none"/>
            <w:bdr w:val="none" w:sz="0" w:space="0" w:color="auto" w:frame="1"/>
          </w:rPr>
          <w:t>#</w:t>
        </w:r>
        <w:proofErr w:type="gramStart"/>
        <w:r w:rsidR="00D97116">
          <w:rPr>
            <w:rStyle w:val="a4"/>
            <w:rFonts w:ascii="inherit" w:hAnsi="inherit" w:cs="Segoe UI Historic"/>
            <w:sz w:val="23"/>
            <w:szCs w:val="23"/>
            <w:u w:val="none"/>
            <w:bdr w:val="none" w:sz="0" w:space="0" w:color="auto" w:frame="1"/>
          </w:rPr>
          <w:t>無塑香港</w:t>
        </w:r>
        <w:proofErr w:type="gramEnd"/>
        <w:r w:rsidR="00D97116">
          <w:rPr>
            <w:rStyle w:val="a4"/>
            <w:rFonts w:ascii="inherit" w:hAnsi="inherit" w:cs="Segoe UI Historic"/>
            <w:sz w:val="23"/>
            <w:szCs w:val="23"/>
            <w:u w:val="none"/>
            <w:bdr w:val="none" w:sz="0" w:space="0" w:color="auto" w:frame="1"/>
          </w:rPr>
          <w:t>2020</w:t>
        </w:r>
      </w:hyperlink>
    </w:p>
    <w:p w:rsidR="00D97116" w:rsidRDefault="00D244A4" w:rsidP="00D9711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0" w:history="1">
        <w:r w:rsidR="00D97116">
          <w:rPr>
            <w:rStyle w:val="a4"/>
            <w:rFonts w:ascii="inherit" w:hAnsi="inherit" w:cs="Segoe UI Historic"/>
            <w:sz w:val="23"/>
            <w:szCs w:val="23"/>
            <w:u w:val="none"/>
            <w:bdr w:val="none" w:sz="0" w:space="0" w:color="auto" w:frame="1"/>
          </w:rPr>
          <w:t>#</w:t>
        </w:r>
        <w:proofErr w:type="gramStart"/>
        <w:r w:rsidR="00D97116">
          <w:rPr>
            <w:rStyle w:val="a4"/>
            <w:rFonts w:ascii="inherit" w:hAnsi="inherit" w:cs="Segoe UI Historic"/>
            <w:sz w:val="23"/>
            <w:szCs w:val="23"/>
            <w:u w:val="none"/>
            <w:bdr w:val="none" w:sz="0" w:space="0" w:color="auto" w:frame="1"/>
          </w:rPr>
          <w:t>七天無塑挑戰</w:t>
        </w:r>
        <w:proofErr w:type="gramEnd"/>
      </w:hyperlink>
    </w:p>
    <w:p w:rsidR="00D97116" w:rsidRDefault="00D97116" w:rsidP="00D9711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</w:p>
    <w:p w:rsidR="00D97116" w:rsidRDefault="00D97116" w:rsidP="00D9711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規則</w:t>
      </w:r>
    </w:p>
    <w:p w:rsidR="00D97116" w:rsidRPr="007A7A12" w:rsidRDefault="00D97116" w:rsidP="00D97116">
      <w:pPr>
        <w:pStyle w:val="a5"/>
        <w:numPr>
          <w:ilvl w:val="0"/>
          <w:numId w:val="1"/>
        </w:numPr>
        <w:shd w:val="clear" w:color="auto" w:fill="FFFFFF"/>
        <w:ind w:leftChars="0"/>
        <w:rPr>
          <w:rFonts w:ascii="inherit" w:hAnsi="inherit" w:cs="Segoe UI Historic" w:hint="eastAsia"/>
          <w:color w:val="050505"/>
          <w:sz w:val="23"/>
          <w:szCs w:val="23"/>
        </w:rPr>
      </w:pPr>
      <w:r w:rsidRPr="007A7A12">
        <w:rPr>
          <w:rFonts w:ascii="inherit" w:hAnsi="inherit" w:cs="Segoe UI Historic"/>
          <w:color w:val="050505"/>
          <w:sz w:val="23"/>
          <w:szCs w:val="23"/>
        </w:rPr>
        <w:t>被挑戰人需要在第二天就開始</w:t>
      </w:r>
      <w:proofErr w:type="gramStart"/>
      <w:r w:rsidRPr="007A7A12">
        <w:rPr>
          <w:rFonts w:ascii="inherit" w:hAnsi="inherit" w:cs="Segoe UI Historic"/>
          <w:color w:val="050505"/>
          <w:sz w:val="23"/>
          <w:szCs w:val="23"/>
        </w:rPr>
        <w:t>七天無塑挑</w:t>
      </w:r>
      <w:r w:rsidRPr="007A7A12">
        <w:rPr>
          <w:rFonts w:ascii="新細明體" w:eastAsia="新細明體" w:hAnsi="新細明體" w:cs="新細明體" w:hint="eastAsia"/>
          <w:color w:val="050505"/>
          <w:sz w:val="23"/>
          <w:szCs w:val="23"/>
        </w:rPr>
        <w:t>戰</w:t>
      </w:r>
      <w:proofErr w:type="gramEnd"/>
    </w:p>
    <w:p w:rsidR="00D97116" w:rsidRPr="007A7A12" w:rsidRDefault="00D97116" w:rsidP="00D97116">
      <w:pPr>
        <w:pStyle w:val="a5"/>
        <w:numPr>
          <w:ilvl w:val="0"/>
          <w:numId w:val="1"/>
        </w:numPr>
        <w:shd w:val="clear" w:color="auto" w:fill="FFFFFF"/>
        <w:ind w:leftChars="0"/>
        <w:rPr>
          <w:rFonts w:ascii="inherit" w:hAnsi="inherit" w:cs="Segoe UI Historic" w:hint="eastAsia"/>
          <w:color w:val="050505"/>
          <w:sz w:val="23"/>
          <w:szCs w:val="23"/>
        </w:rPr>
      </w:pPr>
      <w:r w:rsidRPr="007A7A12">
        <w:rPr>
          <w:rFonts w:ascii="inherit" w:hAnsi="inherit" w:cs="Segoe UI Historic"/>
          <w:color w:val="050505"/>
          <w:sz w:val="23"/>
          <w:szCs w:val="23"/>
        </w:rPr>
        <w:t>每天記錄自己</w:t>
      </w:r>
      <w:proofErr w:type="gramStart"/>
      <w:r w:rsidRPr="007A7A12">
        <w:rPr>
          <w:rFonts w:ascii="inherit" w:hAnsi="inherit" w:cs="Segoe UI Historic"/>
          <w:color w:val="050505"/>
          <w:sz w:val="23"/>
          <w:szCs w:val="23"/>
        </w:rPr>
        <w:t>的無塑生活</w:t>
      </w:r>
      <w:proofErr w:type="gramEnd"/>
      <w:r w:rsidRPr="007A7A12">
        <w:rPr>
          <w:rFonts w:ascii="inherit" w:hAnsi="inherit" w:cs="Segoe UI Historic"/>
          <w:color w:val="050505"/>
          <w:sz w:val="23"/>
          <w:szCs w:val="23"/>
        </w:rPr>
        <w:t>及上載</w:t>
      </w:r>
      <w:proofErr w:type="gramStart"/>
      <w:r w:rsidRPr="007A7A12">
        <w:rPr>
          <w:rFonts w:ascii="inherit" w:hAnsi="inherit" w:cs="Segoe UI Historic"/>
          <w:color w:val="050505"/>
          <w:sz w:val="23"/>
          <w:szCs w:val="23"/>
        </w:rPr>
        <w:t>一張無塑生活</w:t>
      </w:r>
      <w:proofErr w:type="gramEnd"/>
      <w:r w:rsidRPr="007A7A12">
        <w:rPr>
          <w:rFonts w:ascii="inherit" w:hAnsi="inherit" w:cs="Segoe UI Historic"/>
          <w:color w:val="050505"/>
          <w:sz w:val="23"/>
          <w:szCs w:val="23"/>
        </w:rPr>
        <w:t>照片</w:t>
      </w:r>
      <w:r w:rsidRPr="007A7A12">
        <w:rPr>
          <w:rFonts w:ascii="inherit" w:hAnsi="inherit" w:cs="Segoe UI Historic"/>
          <w:color w:val="050505"/>
          <w:sz w:val="23"/>
          <w:szCs w:val="23"/>
        </w:rPr>
        <w:t>(</w:t>
      </w:r>
      <w:r w:rsidRPr="007A7A12">
        <w:rPr>
          <w:rFonts w:ascii="inherit" w:hAnsi="inherit" w:cs="Segoe UI Historic"/>
          <w:color w:val="050505"/>
          <w:sz w:val="23"/>
          <w:szCs w:val="23"/>
        </w:rPr>
        <w:t>設定為公開</w:t>
      </w:r>
      <w:r w:rsidRPr="007A7A12">
        <w:rPr>
          <w:rFonts w:ascii="inherit" w:hAnsi="inherit" w:cs="Segoe UI Historic"/>
          <w:color w:val="050505"/>
          <w:sz w:val="23"/>
          <w:szCs w:val="23"/>
        </w:rPr>
        <w:t>)</w:t>
      </w:r>
    </w:p>
    <w:p w:rsidR="00D97116" w:rsidRPr="007A7A12" w:rsidRDefault="00D97116" w:rsidP="00D97116">
      <w:pPr>
        <w:pStyle w:val="a5"/>
        <w:numPr>
          <w:ilvl w:val="0"/>
          <w:numId w:val="1"/>
        </w:numPr>
        <w:shd w:val="clear" w:color="auto" w:fill="FFFFFF"/>
        <w:ind w:leftChars="0"/>
        <w:rPr>
          <w:rFonts w:ascii="新細明體" w:eastAsia="新細明體" w:hAnsi="新細明體" w:cs="新細明體"/>
          <w:color w:val="050505"/>
          <w:sz w:val="23"/>
          <w:szCs w:val="23"/>
        </w:rPr>
      </w:pPr>
      <w:r w:rsidRPr="007A7A12">
        <w:rPr>
          <w:rFonts w:ascii="inherit" w:hAnsi="inherit" w:cs="Segoe UI Historic"/>
          <w:color w:val="050505"/>
          <w:sz w:val="23"/>
          <w:szCs w:val="23"/>
        </w:rPr>
        <w:t>每天提名不同的</w:t>
      </w:r>
      <w:r w:rsidRPr="007A7A12">
        <w:rPr>
          <w:rFonts w:ascii="新細明體" w:eastAsia="新細明體" w:hAnsi="新細明體" w:cs="新細明體" w:hint="eastAsia"/>
          <w:color w:val="050505"/>
          <w:sz w:val="23"/>
          <w:szCs w:val="23"/>
        </w:rPr>
        <w:t>人</w:t>
      </w:r>
    </w:p>
    <w:p w:rsidR="00D97116" w:rsidRDefault="00D97116" w:rsidP="00D9711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</w:p>
    <w:p w:rsidR="00D97116" w:rsidRPr="00DF54BF" w:rsidRDefault="00D97116" w:rsidP="00D97116">
      <w:pPr>
        <w:rPr>
          <w:rFonts w:asciiTheme="majorEastAsia" w:eastAsiaTheme="majorEastAsia" w:hAnsiTheme="majorEastAsia" w:cs="新細明體"/>
          <w:kern w:val="0"/>
          <w:szCs w:val="24"/>
        </w:rPr>
      </w:pPr>
      <w:r w:rsidRPr="00DF54BF">
        <w:rPr>
          <w:rFonts w:asciiTheme="majorEastAsia" w:eastAsiaTheme="majorEastAsia" w:hAnsiTheme="majorEastAsia" w:hint="eastAsia"/>
          <w:szCs w:val="24"/>
        </w:rPr>
        <w:t>*</w:t>
      </w:r>
      <w:r w:rsidRPr="00DF54BF">
        <w:rPr>
          <w:rFonts w:asciiTheme="majorEastAsia" w:eastAsiaTheme="majorEastAsia" w:hAnsiTheme="majorEastAsia" w:hint="eastAsia"/>
          <w:szCs w:val="24"/>
          <w:lang w:eastAsia="zh-HK"/>
        </w:rPr>
        <w:t>完成挑戰者</w:t>
      </w:r>
      <w:r w:rsidRPr="00DF54BF">
        <w:rPr>
          <w:rFonts w:asciiTheme="majorEastAsia" w:eastAsiaTheme="majorEastAsia" w:hAnsiTheme="majorEastAsia"/>
          <w:szCs w:val="24"/>
        </w:rPr>
        <w:t>，</w:t>
      </w:r>
      <w:r w:rsidRPr="00DF54BF">
        <w:rPr>
          <w:rFonts w:asciiTheme="majorEastAsia" w:eastAsiaTheme="majorEastAsia" w:hAnsiTheme="majorEastAsia" w:hint="eastAsia"/>
          <w:szCs w:val="24"/>
          <w:lang w:eastAsia="zh-HK"/>
        </w:rPr>
        <w:t>需要</w:t>
      </w:r>
      <w:r w:rsidRPr="00DF54BF">
        <w:rPr>
          <w:rFonts w:asciiTheme="majorEastAsia" w:eastAsiaTheme="majorEastAsia" w:hAnsiTheme="majorEastAsia"/>
          <w:szCs w:val="24"/>
        </w:rPr>
        <w:t>把</w:t>
      </w:r>
      <w:r w:rsidRPr="00DF54BF">
        <w:rPr>
          <w:rFonts w:asciiTheme="majorEastAsia" w:eastAsiaTheme="majorEastAsia" w:hAnsiTheme="majorEastAsia" w:hint="eastAsia"/>
          <w:szCs w:val="24"/>
          <w:lang w:eastAsia="zh-HK"/>
        </w:rPr>
        <w:t>該</w:t>
      </w:r>
      <w:r w:rsidRPr="00DF54BF">
        <w:rPr>
          <w:rFonts w:asciiTheme="majorEastAsia" w:eastAsiaTheme="majorEastAsia" w:hAnsiTheme="majorEastAsia"/>
          <w:szCs w:val="24"/>
        </w:rPr>
        <w:t>七天</w:t>
      </w:r>
      <w:proofErr w:type="gramStart"/>
      <w:r w:rsidRPr="00DF54BF">
        <w:rPr>
          <w:rFonts w:asciiTheme="majorEastAsia" w:eastAsiaTheme="majorEastAsia" w:hAnsiTheme="majorEastAsia"/>
          <w:szCs w:val="24"/>
        </w:rPr>
        <w:t>帖文截圖</w:t>
      </w:r>
      <w:proofErr w:type="gramEnd"/>
      <w:r w:rsidRPr="00DF54BF">
        <w:rPr>
          <w:rFonts w:asciiTheme="majorEastAsia" w:eastAsiaTheme="majorEastAsia" w:hAnsiTheme="majorEastAsia" w:hint="eastAsia"/>
          <w:szCs w:val="24"/>
        </w:rPr>
        <w:t>(每</w:t>
      </w:r>
      <w:proofErr w:type="gramStart"/>
      <w:r w:rsidRPr="00DF54BF">
        <w:rPr>
          <w:rFonts w:asciiTheme="majorEastAsia" w:eastAsiaTheme="majorEastAsia" w:hAnsiTheme="majorEastAsia" w:hint="eastAsia"/>
          <w:szCs w:val="24"/>
        </w:rPr>
        <w:t>個</w:t>
      </w:r>
      <w:r w:rsidRPr="00DF54BF">
        <w:rPr>
          <w:rFonts w:asciiTheme="majorEastAsia" w:eastAsiaTheme="majorEastAsia" w:hAnsiTheme="majorEastAsia"/>
          <w:szCs w:val="24"/>
        </w:rPr>
        <w:t>圖</w:t>
      </w:r>
      <w:r w:rsidRPr="00DF54BF">
        <w:rPr>
          <w:rFonts w:asciiTheme="majorEastAsia" w:eastAsiaTheme="majorEastAsia" w:hAnsiTheme="majorEastAsia" w:hint="eastAsia"/>
          <w:szCs w:val="24"/>
        </w:rPr>
        <w:t>請</w:t>
      </w:r>
      <w:proofErr w:type="gramEnd"/>
      <w:r w:rsidRPr="00DF54BF">
        <w:rPr>
          <w:rFonts w:asciiTheme="majorEastAsia" w:eastAsiaTheme="majorEastAsia" w:hAnsiTheme="majorEastAsia" w:hint="eastAsia"/>
          <w:szCs w:val="24"/>
        </w:rPr>
        <w:t>不要超過1M)，並連同參加者姓名、聯絡電話</w:t>
      </w:r>
      <w:r w:rsidRPr="00DF54BF">
        <w:rPr>
          <w:rFonts w:asciiTheme="majorEastAsia" w:eastAsiaTheme="majorEastAsia" w:hAnsiTheme="majorEastAsia" w:hint="eastAsia"/>
          <w:szCs w:val="24"/>
          <w:lang w:eastAsia="zh-HK"/>
        </w:rPr>
        <w:t>、電郵</w:t>
      </w:r>
      <w:r w:rsidRPr="00DF54BF">
        <w:rPr>
          <w:rFonts w:asciiTheme="majorEastAsia" w:eastAsiaTheme="majorEastAsia" w:hAnsiTheme="majorEastAsia" w:hint="eastAsia"/>
          <w:szCs w:val="24"/>
        </w:rPr>
        <w:t>及</w:t>
      </w:r>
      <w:proofErr w:type="spellStart"/>
      <w:r w:rsidRPr="00DF54BF">
        <w:rPr>
          <w:rFonts w:asciiTheme="majorEastAsia" w:eastAsiaTheme="majorEastAsia" w:hAnsiTheme="majorEastAsia" w:cs="Segoe UI Historic" w:hint="eastAsia"/>
          <w:kern w:val="0"/>
          <w:szCs w:val="24"/>
        </w:rPr>
        <w:t>Facebook</w:t>
      </w:r>
      <w:proofErr w:type="spellEnd"/>
      <w:r w:rsidRPr="00DF54BF">
        <w:rPr>
          <w:rFonts w:asciiTheme="majorEastAsia" w:eastAsiaTheme="majorEastAsia" w:hAnsiTheme="majorEastAsia" w:cs="Segoe UI Historic" w:hint="eastAsia"/>
          <w:kern w:val="0"/>
          <w:szCs w:val="24"/>
        </w:rPr>
        <w:t>/</w:t>
      </w:r>
      <w:proofErr w:type="spellStart"/>
      <w:r w:rsidRPr="00DF54BF">
        <w:rPr>
          <w:rFonts w:asciiTheme="majorEastAsia" w:eastAsiaTheme="majorEastAsia" w:hAnsiTheme="majorEastAsia" w:cs="Segoe UI Historic" w:hint="eastAsia"/>
          <w:kern w:val="0"/>
          <w:szCs w:val="24"/>
        </w:rPr>
        <w:t>In</w:t>
      </w:r>
      <w:r w:rsidRPr="00DF54BF">
        <w:rPr>
          <w:rFonts w:asciiTheme="majorEastAsia" w:eastAsiaTheme="majorEastAsia" w:hAnsiTheme="majorEastAsia" w:cs="Segoe UI Historic"/>
          <w:kern w:val="0"/>
          <w:szCs w:val="24"/>
        </w:rPr>
        <w:t>stagram</w:t>
      </w:r>
      <w:proofErr w:type="spellEnd"/>
      <w:r w:rsidRPr="00DF54BF">
        <w:rPr>
          <w:rFonts w:asciiTheme="majorEastAsia" w:eastAsiaTheme="majorEastAsia" w:hAnsiTheme="majorEastAsia" w:cs="Segoe UI Historic" w:hint="eastAsia"/>
          <w:kern w:val="0"/>
          <w:szCs w:val="24"/>
        </w:rPr>
        <w:t>帳號名稱，</w:t>
      </w:r>
      <w:proofErr w:type="gramStart"/>
      <w:r w:rsidRPr="00DF54BF">
        <w:rPr>
          <w:rFonts w:asciiTheme="majorEastAsia" w:eastAsiaTheme="majorEastAsia" w:hAnsiTheme="majorEastAsia"/>
          <w:szCs w:val="24"/>
        </w:rPr>
        <w:t>電郵往</w:t>
      </w:r>
      <w:proofErr w:type="gramEnd"/>
      <w:r w:rsidRPr="00DF54BF">
        <w:rPr>
          <w:rFonts w:asciiTheme="majorEastAsia" w:eastAsiaTheme="majorEastAsia" w:hAnsiTheme="majorEastAsia"/>
          <w:szCs w:val="24"/>
        </w:rPr>
        <w:t>nopb@ymca.org.hk</w:t>
      </w:r>
      <w:r w:rsidRPr="00DF54BF">
        <w:rPr>
          <w:rFonts w:asciiTheme="majorEastAsia" w:eastAsiaTheme="majorEastAsia" w:hAnsiTheme="majorEastAsia" w:hint="eastAsia"/>
          <w:szCs w:val="24"/>
        </w:rPr>
        <w:t>，電郵主旨為</w:t>
      </w:r>
      <w:r w:rsidR="00C54E1E">
        <w:rPr>
          <w:rFonts w:asciiTheme="majorEastAsia" w:eastAsiaTheme="majorEastAsia" w:hAnsiTheme="majorEastAsia" w:hint="eastAsia"/>
          <w:szCs w:val="24"/>
        </w:rPr>
        <w:t>「</w:t>
      </w:r>
      <w:proofErr w:type="gramStart"/>
      <w:r w:rsidRPr="00DF54BF">
        <w:rPr>
          <w:rFonts w:asciiTheme="majorEastAsia" w:eastAsiaTheme="majorEastAsia" w:hAnsiTheme="majorEastAsia" w:hint="eastAsia"/>
          <w:szCs w:val="24"/>
        </w:rPr>
        <w:t>參加</w:t>
      </w:r>
      <w:r w:rsidRPr="00DF54BF">
        <w:rPr>
          <w:rFonts w:asciiTheme="majorEastAsia" w:eastAsiaTheme="majorEastAsia" w:hAnsiTheme="majorEastAsia" w:cs="新細明體" w:hint="eastAsia"/>
          <w:kern w:val="0"/>
          <w:szCs w:val="24"/>
        </w:rPr>
        <w:t>無塑香港</w:t>
      </w:r>
      <w:proofErr w:type="gramEnd"/>
      <w:r w:rsidRPr="00DF54BF">
        <w:rPr>
          <w:rFonts w:asciiTheme="majorEastAsia" w:eastAsiaTheme="majorEastAsia" w:hAnsiTheme="majorEastAsia" w:cs="Segoe UI Historic"/>
          <w:kern w:val="0"/>
          <w:szCs w:val="24"/>
        </w:rPr>
        <w:t>2020</w:t>
      </w:r>
      <w:r w:rsidRPr="00DF54BF">
        <w:rPr>
          <w:rFonts w:asciiTheme="majorEastAsia" w:eastAsiaTheme="majorEastAsia" w:hAnsiTheme="majorEastAsia" w:cs="新細明體" w:hint="eastAsia"/>
          <w:kern w:val="0"/>
          <w:szCs w:val="24"/>
        </w:rPr>
        <w:t>：</w:t>
      </w:r>
      <w:proofErr w:type="gramStart"/>
      <w:r w:rsidRPr="00DF54BF">
        <w:rPr>
          <w:rFonts w:asciiTheme="majorEastAsia" w:eastAsiaTheme="majorEastAsia" w:hAnsiTheme="majorEastAsia" w:cs="新細明體" w:hint="eastAsia"/>
          <w:kern w:val="0"/>
          <w:szCs w:val="24"/>
        </w:rPr>
        <w:t>七天無塑挑戰</w:t>
      </w:r>
      <w:proofErr w:type="gramEnd"/>
      <w:r w:rsidR="00C54E1E">
        <w:rPr>
          <w:rFonts w:asciiTheme="majorEastAsia" w:eastAsiaTheme="majorEastAsia" w:hAnsiTheme="majorEastAsia" w:cs="新細明體" w:hint="eastAsia"/>
          <w:kern w:val="0"/>
          <w:szCs w:val="24"/>
        </w:rPr>
        <w:t>」</w:t>
      </w:r>
      <w:r w:rsidRPr="00DF54BF">
        <w:rPr>
          <w:rFonts w:asciiTheme="majorEastAsia" w:eastAsiaTheme="majorEastAsia" w:hAnsiTheme="majorEastAsia" w:cs="新細明體" w:hint="eastAsia"/>
          <w:kern w:val="0"/>
          <w:szCs w:val="24"/>
        </w:rPr>
        <w:t>，</w:t>
      </w:r>
      <w:proofErr w:type="gramStart"/>
      <w:r w:rsidRPr="00DF54BF">
        <w:rPr>
          <w:rFonts w:asciiTheme="majorEastAsia" w:eastAsiaTheme="majorEastAsia" w:hAnsiTheme="majorEastAsia" w:cs="新細明體" w:hint="eastAsia"/>
          <w:kern w:val="0"/>
          <w:szCs w:val="24"/>
          <w:lang w:eastAsia="zh-HK"/>
        </w:rPr>
        <w:t>有關帖文如</w:t>
      </w:r>
      <w:proofErr w:type="gramEnd"/>
      <w:r w:rsidRPr="00DF54BF">
        <w:rPr>
          <w:rFonts w:asciiTheme="majorEastAsia" w:eastAsiaTheme="majorEastAsia" w:hAnsiTheme="majorEastAsia" w:cs="新細明體" w:hint="eastAsia"/>
          <w:kern w:val="0"/>
          <w:szCs w:val="24"/>
          <w:lang w:eastAsia="zh-HK"/>
        </w:rPr>
        <w:t>全部</w:t>
      </w:r>
      <w:proofErr w:type="gramStart"/>
      <w:r w:rsidRPr="00DF54BF">
        <w:rPr>
          <w:rFonts w:asciiTheme="majorEastAsia" w:eastAsiaTheme="majorEastAsia" w:hAnsiTheme="majorEastAsia" w:cs="新細明體" w:hint="eastAsia"/>
          <w:kern w:val="0"/>
          <w:szCs w:val="24"/>
          <w:lang w:eastAsia="zh-HK"/>
        </w:rPr>
        <w:t>配合無塑主題</w:t>
      </w:r>
      <w:proofErr w:type="gramEnd"/>
      <w:r w:rsidRPr="00DF54BF">
        <w:rPr>
          <w:rFonts w:asciiTheme="majorEastAsia" w:eastAsiaTheme="majorEastAsia" w:hAnsiTheme="majorEastAsia" w:cs="新細明體" w:hint="eastAsia"/>
          <w:kern w:val="0"/>
          <w:szCs w:val="24"/>
          <w:lang w:eastAsia="zh-HK"/>
        </w:rPr>
        <w:t>，</w:t>
      </w:r>
      <w:r w:rsidRPr="00DF54BF">
        <w:rPr>
          <w:rFonts w:asciiTheme="majorEastAsia" w:eastAsiaTheme="majorEastAsia" w:hAnsiTheme="majorEastAsia" w:cs="新細明體" w:hint="eastAsia"/>
          <w:kern w:val="0"/>
          <w:szCs w:val="24"/>
        </w:rPr>
        <w:t>即可獲得竹木環保餐具套裝一份。</w:t>
      </w:r>
    </w:p>
    <w:p w:rsidR="00D97116" w:rsidRPr="00DF54BF" w:rsidRDefault="00D97116" w:rsidP="00D97116">
      <w:pPr>
        <w:rPr>
          <w:rFonts w:asciiTheme="majorEastAsia" w:eastAsiaTheme="majorEastAsia" w:hAnsiTheme="majorEastAsia"/>
          <w:szCs w:val="24"/>
        </w:rPr>
      </w:pPr>
      <w:r w:rsidRPr="00DF54BF">
        <w:rPr>
          <w:rFonts w:asciiTheme="majorEastAsia" w:eastAsiaTheme="majorEastAsia" w:hAnsiTheme="majorEastAsia" w:cs="新細明體" w:hint="eastAsia"/>
          <w:kern w:val="0"/>
          <w:szCs w:val="24"/>
        </w:rPr>
        <w:t>*</w:t>
      </w:r>
      <w:proofErr w:type="gramStart"/>
      <w:r w:rsidRPr="00DF54BF">
        <w:rPr>
          <w:rFonts w:ascii="Times New Roman" w:hAnsi="Times New Roman" w:cs="Times New Roman"/>
          <w:kern w:val="0"/>
          <w:szCs w:val="24"/>
        </w:rPr>
        <w:t>帖文可以</w:t>
      </w:r>
      <w:proofErr w:type="gramEnd"/>
      <w:r w:rsidRPr="00DF54BF">
        <w:rPr>
          <w:rFonts w:ascii="Times New Roman" w:hAnsi="Times New Roman" w:cs="Times New Roman"/>
          <w:kern w:val="0"/>
          <w:szCs w:val="24"/>
        </w:rPr>
        <w:t>寫得詳細一些以</w:t>
      </w:r>
      <w:r w:rsidRPr="00DF54BF">
        <w:rPr>
          <w:rFonts w:ascii="Times New Roman" w:hAnsi="Times New Roman" w:cs="Times New Roman" w:hint="eastAsia"/>
          <w:kern w:val="0"/>
          <w:szCs w:val="24"/>
        </w:rPr>
        <w:t>爭</w:t>
      </w:r>
      <w:r w:rsidRPr="00DF54BF">
        <w:rPr>
          <w:rFonts w:ascii="Times New Roman" w:hAnsi="Times New Roman" w:cs="Times New Roman"/>
          <w:kern w:val="0"/>
          <w:szCs w:val="24"/>
        </w:rPr>
        <w:t>取「最</w:t>
      </w:r>
      <w:r w:rsidR="00C54E1E">
        <w:rPr>
          <w:rFonts w:ascii="Times New Roman" w:hAnsi="Times New Roman" w:cs="Times New Roman" w:hint="eastAsia"/>
          <w:kern w:val="0"/>
          <w:szCs w:val="24"/>
        </w:rPr>
        <w:t>具</w:t>
      </w:r>
      <w:r w:rsidRPr="00DF54BF">
        <w:rPr>
          <w:rFonts w:ascii="Times New Roman" w:hAnsi="Times New Roman" w:cs="Times New Roman"/>
          <w:kern w:val="0"/>
          <w:szCs w:val="24"/>
        </w:rPr>
        <w:t>特色</w:t>
      </w:r>
      <w:proofErr w:type="gramStart"/>
      <w:r w:rsidR="00C54E1E">
        <w:rPr>
          <w:rFonts w:ascii="Times New Roman" w:hAnsi="Times New Roman" w:cs="Times New Roman" w:hint="eastAsia"/>
          <w:kern w:val="0"/>
          <w:szCs w:val="24"/>
        </w:rPr>
        <w:t>無塑生活</w:t>
      </w:r>
      <w:r w:rsidRPr="00DF54BF">
        <w:rPr>
          <w:rFonts w:ascii="Times New Roman" w:hAnsi="Times New Roman" w:cs="Times New Roman"/>
          <w:kern w:val="0"/>
          <w:szCs w:val="24"/>
        </w:rPr>
        <w:t>帖文</w:t>
      </w:r>
      <w:proofErr w:type="gramEnd"/>
      <w:r w:rsidRPr="00DF54BF">
        <w:rPr>
          <w:rFonts w:ascii="Times New Roman" w:hAnsi="Times New Roman" w:cs="Times New Roman"/>
          <w:kern w:val="0"/>
          <w:szCs w:val="24"/>
        </w:rPr>
        <w:t>」獎項</w:t>
      </w:r>
      <w:r w:rsidRPr="00DF54BF">
        <w:rPr>
          <w:rFonts w:ascii="Times New Roman" w:hAnsi="Times New Roman" w:cs="Times New Roman" w:hint="eastAsia"/>
          <w:kern w:val="0"/>
          <w:szCs w:val="24"/>
        </w:rPr>
        <w:t>，上限每</w:t>
      </w:r>
      <w:proofErr w:type="gramStart"/>
      <w:r w:rsidRPr="00DF54BF">
        <w:rPr>
          <w:rFonts w:ascii="Times New Roman" w:hAnsi="Times New Roman" w:cs="Times New Roman" w:hint="eastAsia"/>
          <w:kern w:val="0"/>
          <w:szCs w:val="24"/>
        </w:rPr>
        <w:t>個帖文</w:t>
      </w:r>
      <w:proofErr w:type="gramEnd"/>
      <w:r w:rsidRPr="00DF54BF">
        <w:rPr>
          <w:rFonts w:ascii="Times New Roman" w:hAnsi="Times New Roman" w:cs="Times New Roman" w:hint="eastAsia"/>
          <w:kern w:val="0"/>
          <w:szCs w:val="24"/>
        </w:rPr>
        <w:t>100</w:t>
      </w:r>
      <w:r w:rsidRPr="00DF54BF">
        <w:rPr>
          <w:rFonts w:ascii="Times New Roman" w:hAnsi="Times New Roman" w:cs="Times New Roman" w:hint="eastAsia"/>
          <w:kern w:val="0"/>
          <w:szCs w:val="24"/>
        </w:rPr>
        <w:t>字。</w:t>
      </w:r>
      <w:r w:rsidRPr="00DF54BF">
        <w:rPr>
          <w:rFonts w:asciiTheme="majorEastAsia" w:eastAsiaTheme="majorEastAsia" w:hAnsiTheme="majorEastAsia" w:cs="新細明體" w:hint="eastAsia"/>
          <w:kern w:val="0"/>
          <w:szCs w:val="24"/>
        </w:rPr>
        <w:t>於11月23日或以前遞交</w:t>
      </w:r>
      <w:proofErr w:type="gramStart"/>
      <w:r w:rsidRPr="00DF54BF">
        <w:rPr>
          <w:rFonts w:asciiTheme="majorEastAsia" w:eastAsiaTheme="majorEastAsia" w:hAnsiTheme="majorEastAsia" w:cs="新細明體" w:hint="eastAsia"/>
          <w:kern w:val="0"/>
          <w:szCs w:val="24"/>
          <w:lang w:eastAsia="zh-HK"/>
        </w:rPr>
        <w:t>之</w:t>
      </w:r>
      <w:r w:rsidRPr="00DF54BF">
        <w:rPr>
          <w:rFonts w:asciiTheme="majorEastAsia" w:eastAsiaTheme="majorEastAsia" w:hAnsiTheme="majorEastAsia" w:cs="新細明體" w:hint="eastAsia"/>
          <w:kern w:val="0"/>
          <w:szCs w:val="24"/>
        </w:rPr>
        <w:t>帖文</w:t>
      </w:r>
      <w:proofErr w:type="gramEnd"/>
      <w:r w:rsidRPr="00DF54BF">
        <w:rPr>
          <w:rFonts w:asciiTheme="majorEastAsia" w:eastAsiaTheme="majorEastAsia" w:hAnsiTheme="majorEastAsia" w:cs="新細明體" w:hint="eastAsia"/>
          <w:kern w:val="0"/>
          <w:szCs w:val="24"/>
        </w:rPr>
        <w:t>，會自動參與「最</w:t>
      </w:r>
      <w:r w:rsidR="00C54E1E">
        <w:rPr>
          <w:rFonts w:asciiTheme="majorEastAsia" w:eastAsiaTheme="majorEastAsia" w:hAnsiTheme="majorEastAsia" w:cs="新細明體" w:hint="eastAsia"/>
          <w:kern w:val="0"/>
          <w:szCs w:val="24"/>
        </w:rPr>
        <w:t>具</w:t>
      </w:r>
      <w:r w:rsidRPr="00DF54BF">
        <w:rPr>
          <w:rFonts w:asciiTheme="majorEastAsia" w:eastAsiaTheme="majorEastAsia" w:hAnsiTheme="majorEastAsia" w:cs="新細明體" w:hint="eastAsia"/>
          <w:kern w:val="0"/>
          <w:szCs w:val="24"/>
        </w:rPr>
        <w:t>特色</w:t>
      </w:r>
      <w:proofErr w:type="gramStart"/>
      <w:r w:rsidR="00C54E1E">
        <w:rPr>
          <w:rFonts w:asciiTheme="majorEastAsia" w:eastAsiaTheme="majorEastAsia" w:hAnsiTheme="majorEastAsia" w:cs="新細明體" w:hint="eastAsia"/>
          <w:kern w:val="0"/>
          <w:szCs w:val="24"/>
        </w:rPr>
        <w:t>無塑生活</w:t>
      </w:r>
      <w:r w:rsidRPr="00DF54BF">
        <w:rPr>
          <w:rFonts w:asciiTheme="majorEastAsia" w:eastAsiaTheme="majorEastAsia" w:hAnsiTheme="majorEastAsia" w:cs="新細明體" w:hint="eastAsia"/>
          <w:kern w:val="0"/>
          <w:szCs w:val="24"/>
        </w:rPr>
        <w:t>帖文</w:t>
      </w:r>
      <w:proofErr w:type="gramEnd"/>
      <w:r w:rsidRPr="00DF54BF">
        <w:rPr>
          <w:rFonts w:asciiTheme="majorEastAsia" w:eastAsiaTheme="majorEastAsia" w:hAnsiTheme="majorEastAsia" w:cs="新細明體" w:hint="eastAsia"/>
          <w:kern w:val="0"/>
          <w:szCs w:val="24"/>
        </w:rPr>
        <w:t>」評選，優勝</w:t>
      </w:r>
      <w:proofErr w:type="gramStart"/>
      <w:r w:rsidRPr="00DF54BF">
        <w:rPr>
          <w:rFonts w:asciiTheme="majorEastAsia" w:eastAsiaTheme="majorEastAsia" w:hAnsiTheme="majorEastAsia" w:cs="新細明體" w:hint="eastAsia"/>
          <w:kern w:val="0"/>
          <w:szCs w:val="24"/>
        </w:rPr>
        <w:t>10個帖文可</w:t>
      </w:r>
      <w:proofErr w:type="gramEnd"/>
      <w:r w:rsidRPr="00DF54BF">
        <w:rPr>
          <w:rFonts w:asciiTheme="majorEastAsia" w:eastAsiaTheme="majorEastAsia" w:hAnsiTheme="majorEastAsia" w:cs="新細明體" w:hint="eastAsia"/>
          <w:kern w:val="0"/>
          <w:szCs w:val="24"/>
        </w:rPr>
        <w:t>獲$500香港中華基督教青年會社會企業</w:t>
      </w:r>
      <w:r w:rsidRPr="00DF54BF">
        <w:rPr>
          <w:rFonts w:asciiTheme="majorEastAsia" w:eastAsiaTheme="majorEastAsia" w:hAnsiTheme="majorEastAsia" w:hint="eastAsia"/>
          <w:szCs w:val="24"/>
        </w:rPr>
        <w:t>「</w:t>
      </w:r>
      <w:proofErr w:type="gramStart"/>
      <w:r w:rsidRPr="00DF54BF">
        <w:rPr>
          <w:rFonts w:asciiTheme="majorEastAsia" w:eastAsiaTheme="majorEastAsia" w:hAnsiTheme="majorEastAsia" w:hint="eastAsia"/>
          <w:szCs w:val="24"/>
        </w:rPr>
        <w:t>花樂誰家</w:t>
      </w:r>
      <w:proofErr w:type="gramEnd"/>
      <w:r w:rsidRPr="00DF54BF">
        <w:rPr>
          <w:rFonts w:asciiTheme="majorEastAsia" w:eastAsiaTheme="majorEastAsia" w:hAnsiTheme="majorEastAsia" w:hint="eastAsia"/>
          <w:szCs w:val="24"/>
        </w:rPr>
        <w:t>」購物禮券。</w:t>
      </w:r>
    </w:p>
    <w:p w:rsidR="00D97116" w:rsidRDefault="00D97116" w:rsidP="00D9711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</w:p>
    <w:p w:rsidR="00D97116" w:rsidRPr="00DF54BF" w:rsidRDefault="00D97116" w:rsidP="00D97116">
      <w:pPr>
        <w:shd w:val="clear" w:color="auto" w:fill="FFFFFF"/>
        <w:rPr>
          <w:rFonts w:ascii="inherit" w:hAnsi="inherit" w:cs="Segoe UI Historic" w:hint="eastAsia"/>
          <w:color w:val="7030A0"/>
          <w:sz w:val="23"/>
          <w:szCs w:val="23"/>
        </w:rPr>
      </w:pPr>
      <w:r w:rsidRPr="00DF54BF">
        <w:rPr>
          <w:rFonts w:ascii="inherit" w:hAnsi="inherit" w:cs="Segoe UI Historic"/>
          <w:color w:val="7030A0"/>
          <w:sz w:val="23"/>
          <w:szCs w:val="23"/>
        </w:rPr>
        <w:t>詳情可前往</w:t>
      </w:r>
      <w:hyperlink r:id="rId11" w:history="1">
        <w:r w:rsidRPr="0063298A">
          <w:rPr>
            <w:rStyle w:val="a4"/>
            <w:rFonts w:ascii="inherit" w:hAnsi="inherit" w:cs="Segoe UI Historic"/>
            <w:sz w:val="23"/>
            <w:szCs w:val="23"/>
          </w:rPr>
          <w:t>http://nopb.ymca.org.hk</w:t>
        </w:r>
      </w:hyperlink>
      <w:r w:rsidRPr="00DF54BF">
        <w:rPr>
          <w:rFonts w:ascii="inherit" w:hAnsi="inherit" w:cs="Segoe UI Historic"/>
          <w:color w:val="7030A0"/>
          <w:sz w:val="23"/>
          <w:szCs w:val="23"/>
        </w:rPr>
        <w:t>瀏覽活動內容</w:t>
      </w:r>
      <w:r w:rsidRPr="00DF54BF">
        <w:rPr>
          <w:rFonts w:ascii="新細明體" w:eastAsia="新細明體" w:hAnsi="新細明體" w:cs="新細明體" w:hint="eastAsia"/>
          <w:color w:val="7030A0"/>
          <w:sz w:val="23"/>
          <w:szCs w:val="23"/>
        </w:rPr>
        <w:t>。</w:t>
      </w:r>
    </w:p>
    <w:p w:rsidR="00D97116" w:rsidRDefault="00D97116" w:rsidP="00D97116">
      <w:pPr>
        <w:widowControl/>
      </w:pPr>
    </w:p>
    <w:p w:rsidR="00D97116" w:rsidRDefault="00D97116" w:rsidP="00D97116">
      <w:pPr>
        <w:widowControl/>
      </w:pPr>
      <w:r>
        <w:rPr>
          <w:rFonts w:ascii="inherit" w:hAnsi="inherit" w:cs="Segoe UI Historic" w:hint="eastAsia"/>
          <w:color w:val="050505"/>
          <w:sz w:val="23"/>
          <w:szCs w:val="23"/>
        </w:rPr>
        <w:t>參考例子</w:t>
      </w:r>
      <w:r>
        <w:rPr>
          <w:rFonts w:ascii="inherit" w:hAnsi="inherit" w:cs="Segoe UI Historic" w:hint="eastAsia"/>
          <w:color w:val="050505"/>
          <w:sz w:val="23"/>
          <w:szCs w:val="23"/>
        </w:rPr>
        <w:t xml:space="preserve"> :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</w:p>
    <w:tbl>
      <w:tblPr>
        <w:tblStyle w:val="a3"/>
        <w:tblW w:w="11483" w:type="dxa"/>
        <w:tblInd w:w="-431" w:type="dxa"/>
        <w:tblLook w:val="04A0"/>
      </w:tblPr>
      <w:tblGrid>
        <w:gridCol w:w="4254"/>
        <w:gridCol w:w="3685"/>
        <w:gridCol w:w="3544"/>
      </w:tblGrid>
      <w:tr w:rsidR="00D97116" w:rsidTr="003C07BD">
        <w:tc>
          <w:tcPr>
            <w:tcW w:w="4254" w:type="dxa"/>
          </w:tcPr>
          <w:p w:rsidR="00D97116" w:rsidRDefault="00D97116" w:rsidP="003C07BD">
            <w:pPr>
              <w:widowControl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83583" cy="1800000"/>
                  <wp:effectExtent l="0" t="0" r="762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583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116" w:rsidRPr="005F4F8D" w:rsidRDefault="00D97116" w:rsidP="0063298A">
            <w:pPr>
              <w:shd w:val="clear" w:color="auto" w:fill="FFFFFF"/>
              <w:rPr>
                <w:rFonts w:ascii="inherit" w:hAnsi="inherit" w:cs="Segoe UI Historic" w:hint="eastAsia"/>
                <w:color w:val="050505"/>
                <w:sz w:val="23"/>
                <w:szCs w:val="23"/>
              </w:rPr>
            </w:pPr>
            <w:r w:rsidRPr="0055404C">
              <w:rPr>
                <w:rFonts w:ascii="inherit" w:hAnsi="inherit" w:cs="Segoe UI Historic"/>
                <w:color w:val="050505"/>
                <w:sz w:val="23"/>
                <w:szCs w:val="23"/>
              </w:rPr>
              <w:t>將外賣食物裝進</w:t>
            </w:r>
            <w:r>
              <w:rPr>
                <w:rFonts w:ascii="inherit" w:hAnsi="inherit" w:cs="Segoe UI Historic" w:hint="eastAsia"/>
                <w:color w:val="050505"/>
                <w:sz w:val="23"/>
                <w:szCs w:val="23"/>
              </w:rPr>
              <w:t>自備的</w:t>
            </w:r>
            <w:r w:rsidRPr="0055404C">
              <w:rPr>
                <w:rFonts w:ascii="inherit" w:hAnsi="inherit" w:cs="Segoe UI Historic"/>
                <w:color w:val="050505"/>
                <w:sz w:val="23"/>
                <w:szCs w:val="23"/>
              </w:rPr>
              <w:t>可重複使用容器裡</w:t>
            </w:r>
          </w:p>
        </w:tc>
        <w:tc>
          <w:tcPr>
            <w:tcW w:w="3685" w:type="dxa"/>
          </w:tcPr>
          <w:p w:rsidR="00D97116" w:rsidRDefault="00D97116" w:rsidP="003C07BD">
            <w:pPr>
              <w:widowControl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5349" cy="1800000"/>
                  <wp:effectExtent l="0" t="0" r="444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49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116" w:rsidRDefault="00D97116" w:rsidP="0063298A">
            <w:pPr>
              <w:widowControl/>
            </w:pPr>
            <w:r w:rsidRPr="008C04C1">
              <w:rPr>
                <w:rFonts w:ascii="inherit" w:hAnsi="inherit" w:cs="Segoe UI Historic" w:hint="eastAsia"/>
                <w:color w:val="050505"/>
                <w:sz w:val="23"/>
                <w:szCs w:val="23"/>
              </w:rPr>
              <w:t>放棄</w:t>
            </w:r>
            <w:r w:rsidRPr="007A7A12">
              <w:rPr>
                <w:rFonts w:ascii="inherit" w:hAnsi="inherit" w:cs="Segoe UI Historic" w:hint="eastAsia"/>
                <w:color w:val="7030A0"/>
                <w:sz w:val="23"/>
                <w:szCs w:val="23"/>
                <w:lang w:eastAsia="zh-HK"/>
              </w:rPr>
              <w:t>即棄</w:t>
            </w:r>
            <w:r w:rsidRPr="008C04C1">
              <w:rPr>
                <w:rFonts w:ascii="inherit" w:hAnsi="inherit" w:cs="Segoe UI Historic" w:hint="eastAsia"/>
                <w:color w:val="050505"/>
                <w:sz w:val="23"/>
                <w:szCs w:val="23"/>
              </w:rPr>
              <w:t>膠</w:t>
            </w:r>
            <w:proofErr w:type="gramStart"/>
            <w:r w:rsidRPr="008C04C1">
              <w:rPr>
                <w:rFonts w:ascii="inherit" w:hAnsi="inherit" w:cs="Segoe UI Historic" w:hint="eastAsia"/>
                <w:color w:val="050505"/>
                <w:sz w:val="23"/>
                <w:szCs w:val="23"/>
              </w:rPr>
              <w:t>樽</w:t>
            </w:r>
            <w:proofErr w:type="gramEnd"/>
            <w:r>
              <w:rPr>
                <w:rFonts w:ascii="新細明體" w:eastAsia="新細明體" w:hAnsi="新細明體" w:cs="新細明體" w:hint="eastAsia"/>
                <w:color w:val="050505"/>
                <w:kern w:val="0"/>
                <w:sz w:val="23"/>
                <w:szCs w:val="23"/>
              </w:rPr>
              <w:t>，</w:t>
            </w:r>
            <w:r w:rsidRPr="008C04C1">
              <w:rPr>
                <w:rFonts w:ascii="inherit" w:hAnsi="inherit" w:cs="Segoe UI Historic" w:hint="eastAsia"/>
                <w:color w:val="050505"/>
                <w:sz w:val="23"/>
                <w:szCs w:val="23"/>
              </w:rPr>
              <w:t>自備</w:t>
            </w:r>
            <w:r w:rsidRPr="008C04C1">
              <w:rPr>
                <w:rFonts w:ascii="inherit" w:hAnsi="inherit" w:cs="Segoe UI Historic"/>
                <w:color w:val="050505"/>
                <w:sz w:val="23"/>
                <w:szCs w:val="23"/>
              </w:rPr>
              <w:t>可重複使用的</w:t>
            </w:r>
            <w:r w:rsidRPr="008C04C1">
              <w:rPr>
                <w:rFonts w:ascii="inherit" w:hAnsi="inherit" w:cs="Segoe UI Historic" w:hint="eastAsia"/>
                <w:color w:val="050505"/>
                <w:sz w:val="23"/>
                <w:szCs w:val="23"/>
              </w:rPr>
              <w:t>水壺</w:t>
            </w:r>
          </w:p>
        </w:tc>
        <w:tc>
          <w:tcPr>
            <w:tcW w:w="3544" w:type="dxa"/>
          </w:tcPr>
          <w:p w:rsidR="00D97116" w:rsidRDefault="00D97116" w:rsidP="003C07BD">
            <w:pPr>
              <w:widowControl/>
            </w:pPr>
            <w:r>
              <w:rPr>
                <w:noProof/>
              </w:rPr>
              <w:drawing>
                <wp:inline distT="0" distB="0" distL="0" distR="0">
                  <wp:extent cx="1837819" cy="18000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819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116" w:rsidRDefault="00D97116" w:rsidP="003C07BD">
            <w:pPr>
              <w:widowControl/>
            </w:pPr>
            <w:r w:rsidRPr="008C04C1">
              <w:rPr>
                <w:rFonts w:ascii="新細明體" w:eastAsia="新細明體" w:hAnsi="新細明體" w:cs="新細明體" w:hint="eastAsia"/>
                <w:color w:val="050505"/>
                <w:kern w:val="0"/>
                <w:sz w:val="23"/>
                <w:szCs w:val="23"/>
              </w:rPr>
              <w:t>放棄</w:t>
            </w:r>
            <w:r w:rsidRPr="007A7A12">
              <w:rPr>
                <w:rFonts w:ascii="新細明體" w:eastAsia="新細明體" w:hAnsi="新細明體" w:cs="新細明體" w:hint="eastAsia"/>
                <w:color w:val="7030A0"/>
                <w:kern w:val="0"/>
                <w:sz w:val="23"/>
                <w:szCs w:val="23"/>
                <w:lang w:eastAsia="zh-HK"/>
              </w:rPr>
              <w:t>即棄</w:t>
            </w:r>
            <w:r>
              <w:rPr>
                <w:rFonts w:ascii="新細明體" w:eastAsia="新細明體" w:hAnsi="新細明體" w:cs="新細明體" w:hint="eastAsia"/>
                <w:color w:val="050505"/>
                <w:kern w:val="0"/>
                <w:sz w:val="23"/>
                <w:szCs w:val="23"/>
              </w:rPr>
              <w:t>塑</w:t>
            </w:r>
            <w:r w:rsidRPr="008C04C1">
              <w:rPr>
                <w:rFonts w:ascii="新細明體" w:eastAsia="新細明體" w:hAnsi="新細明體" w:cs="新細明體" w:hint="eastAsia"/>
                <w:color w:val="050505"/>
                <w:kern w:val="0"/>
                <w:sz w:val="23"/>
                <w:szCs w:val="23"/>
              </w:rPr>
              <w:t>膠飲品</w:t>
            </w:r>
            <w:r>
              <w:rPr>
                <w:rFonts w:ascii="新細明體" w:eastAsia="新細明體" w:hAnsi="新細明體" w:cs="新細明體" w:hint="eastAsia"/>
                <w:color w:val="050505"/>
                <w:kern w:val="0"/>
                <w:sz w:val="23"/>
                <w:szCs w:val="23"/>
              </w:rPr>
              <w:t>杯，</w:t>
            </w:r>
            <w:r w:rsidRPr="008C04C1">
              <w:rPr>
                <w:rFonts w:ascii="新細明體" w:eastAsia="新細明體" w:hAnsi="新細明體" w:cs="新細明體" w:hint="eastAsia"/>
                <w:color w:val="050505"/>
                <w:kern w:val="0"/>
                <w:sz w:val="23"/>
                <w:szCs w:val="23"/>
              </w:rPr>
              <w:t>攜帶自己的</w:t>
            </w:r>
            <w:r w:rsidRPr="008C04C1">
              <w:rPr>
                <w:rFonts w:ascii="新細明體" w:eastAsia="新細明體" w:hAnsi="新細明體" w:cs="新細明體"/>
                <w:color w:val="050505"/>
                <w:kern w:val="0"/>
                <w:sz w:val="23"/>
                <w:szCs w:val="23"/>
              </w:rPr>
              <w:t>杯</w:t>
            </w:r>
          </w:p>
        </w:tc>
      </w:tr>
      <w:tr w:rsidR="00D97116" w:rsidTr="003C07BD">
        <w:tc>
          <w:tcPr>
            <w:tcW w:w="4254" w:type="dxa"/>
          </w:tcPr>
          <w:p w:rsidR="00D97116" w:rsidRDefault="00D97116" w:rsidP="003C07BD">
            <w:pPr>
              <w:widowControl/>
              <w:jc w:val="center"/>
            </w:pPr>
            <w:r>
              <w:rPr>
                <w:rFonts w:hint="eastAsia"/>
                <w:noProof/>
              </w:rPr>
              <w:lastRenderedPageBreak/>
              <w:drawing>
                <wp:inline distT="0" distB="0" distL="0" distR="0">
                  <wp:extent cx="1781779" cy="1800000"/>
                  <wp:effectExtent l="0" t="0" r="9525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779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116" w:rsidRDefault="00D97116" w:rsidP="0063298A">
            <w:pPr>
              <w:widowControl/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放棄</w:t>
            </w:r>
            <w:r w:rsidRPr="007A7A12">
              <w:rPr>
                <w:rFonts w:ascii="Segoe UI Historic" w:hAnsi="Segoe UI Historic" w:cs="Segoe UI Historic" w:hint="eastAsia"/>
                <w:color w:val="7030A0"/>
                <w:sz w:val="23"/>
                <w:szCs w:val="23"/>
                <w:shd w:val="clear" w:color="auto" w:fill="FFFFFF"/>
                <w:lang w:eastAsia="zh-HK"/>
              </w:rPr>
              <w:t>即棄</w:t>
            </w:r>
            <w:r>
              <w:rPr>
                <w:rFonts w:ascii="新細明體" w:eastAsia="新細明體" w:hAnsi="新細明體" w:cs="新細明體" w:hint="eastAsia"/>
                <w:color w:val="050505"/>
                <w:kern w:val="0"/>
                <w:sz w:val="23"/>
                <w:szCs w:val="23"/>
              </w:rPr>
              <w:t>塑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膠餐具</w:t>
            </w:r>
            <w:r>
              <w:rPr>
                <w:rFonts w:ascii="新細明體" w:eastAsia="新細明體" w:hAnsi="新細明體" w:cs="新細明體" w:hint="eastAsia"/>
                <w:color w:val="050505"/>
                <w:kern w:val="0"/>
                <w:sz w:val="23"/>
                <w:szCs w:val="23"/>
              </w:rPr>
              <w:t>，</w:t>
            </w:r>
            <w:proofErr w:type="gram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帶備可</w:t>
            </w:r>
            <w:proofErr w:type="gram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重複使用的餐</w:t>
            </w:r>
            <w:r>
              <w:rPr>
                <w:rFonts w:ascii="新細明體" w:eastAsia="新細明體" w:hAnsi="新細明體" w:cs="新細明體" w:hint="eastAsia"/>
                <w:color w:val="050505"/>
                <w:sz w:val="23"/>
                <w:szCs w:val="23"/>
                <w:shd w:val="clear" w:color="auto" w:fill="FFFFFF"/>
              </w:rPr>
              <w:t>具</w:t>
            </w:r>
          </w:p>
        </w:tc>
        <w:tc>
          <w:tcPr>
            <w:tcW w:w="3685" w:type="dxa"/>
          </w:tcPr>
          <w:p w:rsidR="00D97116" w:rsidRDefault="00D97116" w:rsidP="003C07BD">
            <w:pPr>
              <w:widowControl/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802761" cy="1800000"/>
                  <wp:effectExtent l="0" t="0" r="762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61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116" w:rsidRDefault="00D97116" w:rsidP="003C07BD">
            <w:pPr>
              <w:widowControl/>
              <w:jc w:val="center"/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攜帶可重複使用</w:t>
            </w:r>
            <w:proofErr w:type="gram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的</w:t>
            </w:r>
            <w:r>
              <w:rPr>
                <w:rFonts w:ascii="Segoe UI Historic" w:hAnsi="Segoe UI Historic" w:cs="Segoe UI Historic" w:hint="eastAsia"/>
                <w:color w:val="050505"/>
                <w:sz w:val="23"/>
                <w:szCs w:val="23"/>
                <w:shd w:val="clear" w:color="auto" w:fill="FFFFFF"/>
              </w:rPr>
              <w:t>潮</w:t>
            </w:r>
            <w:r>
              <w:rPr>
                <w:rFonts w:ascii="新細明體" w:eastAsia="新細明體" w:hAnsi="新細明體" w:cs="新細明體" w:hint="eastAsia"/>
                <w:color w:val="050505"/>
                <w:sz w:val="23"/>
                <w:szCs w:val="23"/>
                <w:shd w:val="clear" w:color="auto" w:fill="FFFFFF"/>
              </w:rPr>
              <w:t>袋</w:t>
            </w:r>
            <w:proofErr w:type="gramEnd"/>
            <w:r>
              <w:rPr>
                <w:rFonts w:ascii="新細明體" w:eastAsia="新細明體" w:hAnsi="新細明體" w:cs="新細明體" w:hint="eastAsia"/>
                <w:color w:val="050505"/>
                <w:sz w:val="23"/>
                <w:szCs w:val="23"/>
                <w:shd w:val="clear" w:color="auto" w:fill="FFFFFF"/>
              </w:rPr>
              <w:t>，不拿膠袋</w:t>
            </w:r>
          </w:p>
        </w:tc>
        <w:tc>
          <w:tcPr>
            <w:tcW w:w="3544" w:type="dxa"/>
          </w:tcPr>
          <w:p w:rsidR="00D97116" w:rsidRPr="0055404C" w:rsidRDefault="00D97116" w:rsidP="003C07BD">
            <w:pPr>
              <w:shd w:val="clear" w:color="auto" w:fill="FFFFFF"/>
              <w:rPr>
                <w:rFonts w:ascii="inherit" w:hAnsi="inherit" w:cs="Segoe UI Historic" w:hint="eastAsia"/>
                <w:color w:val="050505"/>
                <w:sz w:val="23"/>
                <w:szCs w:val="23"/>
              </w:rPr>
            </w:pPr>
          </w:p>
        </w:tc>
      </w:tr>
    </w:tbl>
    <w:p w:rsidR="00D97116" w:rsidRPr="005F4F8D" w:rsidRDefault="00D97116" w:rsidP="00D97116">
      <w:pPr>
        <w:widowControl/>
      </w:pPr>
    </w:p>
    <w:p w:rsidR="00D97116" w:rsidRPr="00D97116" w:rsidRDefault="00D97116"/>
    <w:sectPr w:rsidR="00D97116" w:rsidRPr="00D97116" w:rsidSect="007B2E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3E1" w:rsidRDefault="003B73E1" w:rsidP="00C54E1E">
      <w:r>
        <w:separator/>
      </w:r>
    </w:p>
  </w:endnote>
  <w:endnote w:type="continuationSeparator" w:id="0">
    <w:p w:rsidR="003B73E1" w:rsidRDefault="003B73E1" w:rsidP="00C54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3E1" w:rsidRDefault="003B73E1" w:rsidP="00C54E1E">
      <w:r>
        <w:separator/>
      </w:r>
    </w:p>
  </w:footnote>
  <w:footnote w:type="continuationSeparator" w:id="0">
    <w:p w:rsidR="003B73E1" w:rsidRDefault="003B73E1" w:rsidP="00C54E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B5AD3"/>
    <w:multiLevelType w:val="hybridMultilevel"/>
    <w:tmpl w:val="408204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7116"/>
    <w:rsid w:val="003B73E1"/>
    <w:rsid w:val="0063298A"/>
    <w:rsid w:val="00C54E1E"/>
    <w:rsid w:val="00C7682D"/>
    <w:rsid w:val="00D244A4"/>
    <w:rsid w:val="00D9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711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97116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54E1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54E1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54E1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54E1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32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329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%E9%A6%99%E6%B8%AF%E4%B8%AD%E8%8F%AF%E5%9F%BA%E7%9D%A3%E6%95%99%E9%9D%92%E5%B9%B4%E6%9C%83?__eep__=6&amp;__cft__%5b0%5d=AZWSQQDF5thoQL4OfQpLOHRUHqydrx3eb_znmXpNTm5MphbjM_4tAaZRaHrkia8y7Ctd4Fg00Qwl1r4Rb8JT8V4DF55MggsIRJbHS5Lkp1iJ40nNgC3QbYzvWQd4r_RzTes&amp;__tn__=*NK-R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opb.ymca.org.hk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facebook.com/hashtag/%E4%B8%83%E5%A4%A9%E7%84%A1%E5%A1%91%E6%8C%91%E6%88%B0?__eep__=6&amp;__cft__%5b0%5d=AZWSQQDF5thoQL4OfQpLOHRUHqydrx3eb_znmXpNTm5MphbjM_4tAaZRaHrkia8y7Ctd4Fg00Qwl1r4Rb8JT8V4DF55MggsIRJbHS5Lkp1iJ40nNgC3QbYzvWQd4r_RzTes&amp;__tn__=*NK-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hashtag/%E7%84%A1%E5%A1%91%E9%A6%99%E6%B8%AF2020?__eep__=6&amp;__cft__%5b0%5d=AZWSQQDF5thoQL4OfQpLOHRUHqydrx3eb_znmXpNTm5MphbjM_4tAaZRaHrkia8y7Ctd4Fg00Qwl1r4Rb8JT8V4DF55MggsIRJbHS5Lkp1iJ40nNgC3QbYzvWQd4r_RzTes&amp;__tn__=*NK-R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D2B44-9E0D-4D6A-9CC1-5331841B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Yiu Chuen Fan</dc:creator>
  <cp:keywords/>
  <dc:description/>
  <cp:lastModifiedBy>user</cp:lastModifiedBy>
  <cp:revision>3</cp:revision>
  <dcterms:created xsi:type="dcterms:W3CDTF">2020-11-08T00:41:00Z</dcterms:created>
  <dcterms:modified xsi:type="dcterms:W3CDTF">2020-11-08T08:51:00Z</dcterms:modified>
</cp:coreProperties>
</file>